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28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8"/>
          <w:kern w:val="0"/>
          <w:sz w:val="44"/>
          <w:szCs w:val="44"/>
        </w:rPr>
        <w:t>接收中共预备党员表决票</w:t>
      </w:r>
    </w:p>
    <w:p>
      <w:pPr>
        <w:bidi w:val="0"/>
        <w:ind w:left="0" w:leftChars="0" w:right="0" w:rightChars="0" w:firstLine="0" w:firstLineChars="0"/>
        <w:jc w:val="center"/>
        <w:rPr>
          <w:rFonts w:hint="eastAsia" w:ascii="宋体" w:hAnsi="宋体" w:eastAsia="宋体" w:cs="宋体"/>
        </w:rPr>
      </w:pPr>
    </w:p>
    <w:p>
      <w:pPr>
        <w:bidi w:val="0"/>
        <w:ind w:left="0" w:leftChars="0" w:right="0" w:rightChars="0" w:firstLine="0" w:firstLineChars="0"/>
        <w:jc w:val="center"/>
        <w:rPr>
          <w:rFonts w:hint="eastAsia" w:ascii="宋体" w:hAnsi="宋体" w:eastAsia="宋体" w:cs="宋体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margin" w:tblpX="108" w:tblpY="9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278"/>
        <w:gridCol w:w="1055"/>
        <w:gridCol w:w="1725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7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表决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对象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0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7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表决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23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同意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接收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不同意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接收</w:t>
            </w:r>
          </w:p>
        </w:tc>
        <w:tc>
          <w:tcPr>
            <w:tcW w:w="308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其他意见建议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符号</w:t>
            </w:r>
          </w:p>
        </w:tc>
        <w:tc>
          <w:tcPr>
            <w:tcW w:w="23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bidi w:val="0"/>
        <w:ind w:left="0" w:leftChars="0" w:right="0" w:rightChars="0" w:firstLine="0" w:firstLineChars="0"/>
        <w:jc w:val="center"/>
        <w:rPr>
          <w:rFonts w:hint="eastAsia" w:ascii="宋体" w:hAnsi="宋体" w:eastAsia="宋体" w:cs="宋体"/>
        </w:rPr>
      </w:pPr>
    </w:p>
    <w:p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2"/>
        </w:rPr>
      </w:pPr>
      <w:r>
        <w:rPr>
          <w:rFonts w:hint="eastAsia" w:ascii="宋体" w:hAnsi="宋体" w:eastAsia="宋体" w:cs="宋体"/>
          <w:b/>
          <w:bCs/>
          <w:sz w:val="28"/>
          <w:szCs w:val="22"/>
        </w:rPr>
        <w:t>说明：</w:t>
      </w:r>
    </w:p>
    <w:p>
      <w:pPr>
        <w:bidi w:val="0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sz w:val="28"/>
          <w:szCs w:val="22"/>
        </w:rPr>
        <w:t>1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2"/>
        </w:rPr>
        <w:t>在相应表决意见的符号栏内画上“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〇</w:t>
      </w:r>
      <w:r>
        <w:rPr>
          <w:rFonts w:hint="eastAsia" w:ascii="宋体" w:hAnsi="宋体" w:eastAsia="宋体" w:cs="宋体"/>
          <w:sz w:val="28"/>
          <w:szCs w:val="22"/>
        </w:rPr>
        <w:t>”。每张票上只能在相应栏下画一个“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〇</w:t>
      </w:r>
      <w:r>
        <w:rPr>
          <w:rFonts w:hint="eastAsia" w:ascii="宋体" w:hAnsi="宋体" w:eastAsia="宋体" w:cs="宋体"/>
          <w:sz w:val="28"/>
          <w:szCs w:val="22"/>
        </w:rPr>
        <w:t>”，多画为废票，不画符号或符号不正确的为弃权。</w:t>
      </w:r>
    </w:p>
    <w:p>
      <w:pPr>
        <w:bidi w:val="0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sz w:val="28"/>
          <w:szCs w:val="22"/>
        </w:rPr>
        <w:t>2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2"/>
        </w:rPr>
        <w:t>如对该同志有其他意见建议的，可在“其他意见建议”栏下面的空格内加以说明。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5A1713CA"/>
    <w:rsid w:val="14AF4F0B"/>
    <w:rsid w:val="28E06FB5"/>
    <w:rsid w:val="2FF84FF8"/>
    <w:rsid w:val="40A6381A"/>
    <w:rsid w:val="436A48B9"/>
    <w:rsid w:val="46AF40BA"/>
    <w:rsid w:val="4B93179E"/>
    <w:rsid w:val="554B026B"/>
    <w:rsid w:val="5A1713CA"/>
    <w:rsid w:val="62392077"/>
    <w:rsid w:val="625A7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2019-01-10T08:06:00Z</dcterms:created>
  <dc:creator> aqua.</dc:creator>
  <cp:lastModifiedBy>有影子的地方就有阳光</cp:lastModifiedBy>
  <dcterms:modified xsi:type="dcterms:W3CDTF">2023-11-09T10:25:41Z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D5E2126DC6F644D8B20F8FD60F22C83C_13</vt:lpwstr>
  </property>
</Properties>
</file>